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F488" w14:textId="5ED5E351" w:rsidR="00F02F6C" w:rsidRDefault="00B44350" w:rsidP="00F02F6C">
      <w:pPr>
        <w:pStyle w:val="Headings"/>
        <w:numPr>
          <w:ilvl w:val="0"/>
          <w:numId w:val="0"/>
        </w:numPr>
        <w:ind w:left="720" w:hanging="720"/>
      </w:pPr>
      <w:bookmarkStart w:id="0" w:name="_Toc483313926"/>
      <w:r>
        <w:t>LCTT Challenge Fund – Monthly Update Report T</w:t>
      </w:r>
      <w:r w:rsidR="00F02F6C">
        <w:t>emplate</w:t>
      </w:r>
      <w:bookmarkEnd w:id="0"/>
      <w:r>
        <w:t xml:space="preserve"> – Round </w:t>
      </w:r>
      <w:r w:rsidR="00133F51">
        <w:t>3</w:t>
      </w:r>
    </w:p>
    <w:p w14:paraId="22125EE3" w14:textId="39F587CA" w:rsidR="00133F51" w:rsidRDefault="00133F51" w:rsidP="00133F51">
      <w:r>
        <w:t xml:space="preserve">Email this table to </w:t>
      </w:r>
      <w:hyperlink r:id="rId6" w:history="1">
        <w:r w:rsidRPr="00CD7B1D">
          <w:rPr>
            <w:rStyle w:val="Hyperlink"/>
          </w:rPr>
          <w:t>LCTT@est.org.uk</w:t>
        </w:r>
      </w:hyperlink>
      <w:r>
        <w:t xml:space="preserve"> by the 5</w:t>
      </w:r>
      <w:r w:rsidRPr="00270A4C">
        <w:rPr>
          <w:vertAlign w:val="superscript"/>
        </w:rPr>
        <w:t>th</w:t>
      </w:r>
      <w:r>
        <w:t xml:space="preserve"> working day of the following month.</w:t>
      </w:r>
    </w:p>
    <w:tbl>
      <w:tblPr>
        <w:tblStyle w:val="TableGrid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57"/>
        <w:gridCol w:w="6549"/>
      </w:tblGrid>
      <w:tr w:rsidR="00133F51" w:rsidRPr="00D67F95" w14:paraId="4F3DB2AD" w14:textId="77777777" w:rsidTr="00D8007F">
        <w:tc>
          <w:tcPr>
            <w:tcW w:w="2557" w:type="dxa"/>
            <w:shd w:val="clear" w:color="auto" w:fill="F2F2F2" w:themeFill="background1" w:themeFillShade="F2"/>
          </w:tcPr>
          <w:p w14:paraId="35CEFFCF" w14:textId="77777777" w:rsidR="00133F51" w:rsidRPr="00D67F95" w:rsidRDefault="00133F51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Project ref no.:</w:t>
            </w:r>
          </w:p>
        </w:tc>
        <w:tc>
          <w:tcPr>
            <w:tcW w:w="6549" w:type="dxa"/>
          </w:tcPr>
          <w:p w14:paraId="61387DC4" w14:textId="77777777" w:rsidR="00133F51" w:rsidRPr="00D67F95" w:rsidRDefault="00133F51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133F51" w:rsidRPr="00D67F95" w14:paraId="78388AD3" w14:textId="77777777" w:rsidTr="00D8007F">
        <w:tc>
          <w:tcPr>
            <w:tcW w:w="2557" w:type="dxa"/>
            <w:shd w:val="clear" w:color="auto" w:fill="F2F2F2" w:themeFill="background1" w:themeFillShade="F2"/>
          </w:tcPr>
          <w:p w14:paraId="0CFC74F6" w14:textId="77777777" w:rsidR="00133F51" w:rsidRPr="00D67F95" w:rsidRDefault="00133F51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Name of organisation:</w:t>
            </w:r>
          </w:p>
        </w:tc>
        <w:tc>
          <w:tcPr>
            <w:tcW w:w="6549" w:type="dxa"/>
          </w:tcPr>
          <w:p w14:paraId="4C1FBA3D" w14:textId="77777777" w:rsidR="00133F51" w:rsidRPr="00D67F95" w:rsidRDefault="00133F51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133F51" w:rsidRPr="00D67F95" w14:paraId="2C394D7B" w14:textId="77777777" w:rsidTr="00D8007F">
        <w:tc>
          <w:tcPr>
            <w:tcW w:w="2557" w:type="dxa"/>
            <w:shd w:val="clear" w:color="auto" w:fill="F2F2F2" w:themeFill="background1" w:themeFillShade="F2"/>
          </w:tcPr>
          <w:p w14:paraId="2C32CA99" w14:textId="77777777" w:rsidR="00133F51" w:rsidRPr="00D67F95" w:rsidRDefault="00133F51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6549" w:type="dxa"/>
          </w:tcPr>
          <w:p w14:paraId="3393127E" w14:textId="77777777" w:rsidR="00133F51" w:rsidRPr="00D67F95" w:rsidRDefault="00133F51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133F51" w:rsidRPr="00D67F95" w14:paraId="086224F6" w14:textId="77777777" w:rsidTr="00D8007F">
        <w:tc>
          <w:tcPr>
            <w:tcW w:w="2557" w:type="dxa"/>
            <w:shd w:val="clear" w:color="auto" w:fill="F2F2F2" w:themeFill="background1" w:themeFillShade="F2"/>
          </w:tcPr>
          <w:p w14:paraId="2D5E3C21" w14:textId="77777777" w:rsidR="00133F51" w:rsidRPr="00D67F95" w:rsidRDefault="00133F51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Reporting month:</w:t>
            </w:r>
          </w:p>
        </w:tc>
        <w:tc>
          <w:tcPr>
            <w:tcW w:w="6549" w:type="dxa"/>
          </w:tcPr>
          <w:p w14:paraId="13358CAB" w14:textId="77777777" w:rsidR="00133F51" w:rsidRPr="00D67F95" w:rsidRDefault="00133F51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133F51" w:rsidRPr="00D67F95" w14:paraId="640C4335" w14:textId="77777777" w:rsidTr="00D8007F">
        <w:tc>
          <w:tcPr>
            <w:tcW w:w="2557" w:type="dxa"/>
            <w:shd w:val="clear" w:color="auto" w:fill="F2F2F2" w:themeFill="background1" w:themeFillShade="F2"/>
          </w:tcPr>
          <w:p w14:paraId="3830A49E" w14:textId="77777777" w:rsidR="00133F51" w:rsidRPr="00D67F95" w:rsidRDefault="00133F51" w:rsidP="00D8007F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Progress</w:t>
            </w:r>
            <w:r w:rsidRPr="00D67F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49" w:type="dxa"/>
          </w:tcPr>
          <w:p w14:paraId="3D282487" w14:textId="77777777" w:rsidR="00133F51" w:rsidRDefault="00133F51" w:rsidP="00D8007F">
            <w:pPr>
              <w:spacing w:after="0"/>
              <w:rPr>
                <w:i/>
                <w:sz w:val="22"/>
                <w:szCs w:val="22"/>
              </w:rPr>
            </w:pPr>
            <w:r w:rsidRPr="00D67F95">
              <w:rPr>
                <w:sz w:val="22"/>
                <w:szCs w:val="22"/>
              </w:rPr>
              <w:t xml:space="preserve">Detail </w:t>
            </w:r>
            <w:r>
              <w:rPr>
                <w:sz w:val="22"/>
                <w:szCs w:val="22"/>
              </w:rPr>
              <w:t>progress</w:t>
            </w:r>
            <w:r w:rsidRPr="00D67F95">
              <w:rPr>
                <w:sz w:val="22"/>
                <w:szCs w:val="22"/>
              </w:rPr>
              <w:t xml:space="preserve"> during the reporting month, </w:t>
            </w:r>
            <w:r w:rsidRPr="00D67F95">
              <w:rPr>
                <w:i/>
                <w:sz w:val="22"/>
                <w:szCs w:val="22"/>
              </w:rPr>
              <w:t>e.g. project manager hired, tenders issued for construction contract, planning permission confirmed etc.</w:t>
            </w:r>
          </w:p>
          <w:p w14:paraId="480E34CC" w14:textId="77777777" w:rsidR="00133F51" w:rsidRPr="00407917" w:rsidRDefault="00133F51" w:rsidP="00D8007F">
            <w:pPr>
              <w:spacing w:after="0"/>
              <w:rPr>
                <w:sz w:val="22"/>
                <w:szCs w:val="22"/>
              </w:rPr>
            </w:pPr>
          </w:p>
        </w:tc>
      </w:tr>
      <w:tr w:rsidR="00133F51" w:rsidRPr="00D67F95" w14:paraId="1B9D545C" w14:textId="77777777" w:rsidTr="00D8007F">
        <w:tc>
          <w:tcPr>
            <w:tcW w:w="2557" w:type="dxa"/>
            <w:shd w:val="clear" w:color="auto" w:fill="F2F2F2" w:themeFill="background1" w:themeFillShade="F2"/>
          </w:tcPr>
          <w:p w14:paraId="457B44EF" w14:textId="77777777" w:rsidR="00133F51" w:rsidRPr="00D67F95" w:rsidRDefault="00133F51" w:rsidP="00D8007F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Any r</w:t>
            </w:r>
            <w:r w:rsidRPr="00D67F95">
              <w:rPr>
                <w:b/>
                <w:sz w:val="22"/>
                <w:szCs w:val="22"/>
              </w:rPr>
              <w:t>isks</w:t>
            </w:r>
            <w:r>
              <w:rPr>
                <w:b/>
                <w:sz w:val="22"/>
                <w:szCs w:val="22"/>
              </w:rPr>
              <w:t xml:space="preserve"> or issues</w:t>
            </w:r>
            <w:r w:rsidRPr="00D67F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49" w:type="dxa"/>
          </w:tcPr>
          <w:p w14:paraId="25106842" w14:textId="77777777" w:rsidR="00133F51" w:rsidRDefault="00133F51" w:rsidP="00D8007F">
            <w:pPr>
              <w:spacing w:after="0"/>
              <w:rPr>
                <w:sz w:val="22"/>
                <w:szCs w:val="22"/>
              </w:rPr>
            </w:pPr>
            <w:r w:rsidRPr="00D67F95">
              <w:rPr>
                <w:sz w:val="22"/>
                <w:szCs w:val="22"/>
              </w:rPr>
              <w:t>Detail any emerging or materialising risks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e.g. milestones not completed on time, potential overspend, etc</w:t>
            </w:r>
            <w:r w:rsidRPr="00D67F95">
              <w:rPr>
                <w:sz w:val="22"/>
                <w:szCs w:val="22"/>
              </w:rPr>
              <w:t xml:space="preserve">. </w:t>
            </w:r>
          </w:p>
          <w:p w14:paraId="5DBAB62C" w14:textId="77777777" w:rsidR="00133F51" w:rsidRDefault="00133F51" w:rsidP="00D8007F">
            <w:pPr>
              <w:spacing w:after="0"/>
              <w:rPr>
                <w:sz w:val="22"/>
                <w:szCs w:val="22"/>
              </w:rPr>
            </w:pPr>
            <w:r w:rsidRPr="00D67F95">
              <w:rPr>
                <w:sz w:val="22"/>
                <w:szCs w:val="22"/>
              </w:rPr>
              <w:t>Note mitigation strategy where appropriate.</w:t>
            </w:r>
          </w:p>
          <w:p w14:paraId="017C60E1" w14:textId="1B671C70" w:rsidR="00133F51" w:rsidRPr="00D67F95" w:rsidRDefault="00133F51" w:rsidP="00D8007F">
            <w:pPr>
              <w:spacing w:after="0"/>
              <w:rPr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133F51" w:rsidRPr="00D67F95" w14:paraId="7CE93561" w14:textId="77777777" w:rsidTr="00133F51">
        <w:trPr>
          <w:trHeight w:val="4096"/>
        </w:trPr>
        <w:tc>
          <w:tcPr>
            <w:tcW w:w="2557" w:type="dxa"/>
            <w:shd w:val="clear" w:color="auto" w:fill="F2F2F2" w:themeFill="background1" w:themeFillShade="F2"/>
          </w:tcPr>
          <w:p w14:paraId="7DB9FEDF" w14:textId="77777777" w:rsidR="00133F51" w:rsidRPr="00D67F95" w:rsidRDefault="00133F51" w:rsidP="00D8007F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Progress against project plan:</w:t>
            </w:r>
          </w:p>
        </w:tc>
        <w:tc>
          <w:tcPr>
            <w:tcW w:w="6549" w:type="dxa"/>
          </w:tcPr>
          <w:p w14:paraId="6373B838" w14:textId="77777777" w:rsidR="00133F51" w:rsidRDefault="00133F51" w:rsidP="00D8007F">
            <w:pPr>
              <w:spacing w:after="0"/>
              <w:rPr>
                <w:sz w:val="22"/>
                <w:szCs w:val="22"/>
              </w:rPr>
            </w:pPr>
            <w:r w:rsidRPr="00D67F95">
              <w:rPr>
                <w:sz w:val="22"/>
                <w:szCs w:val="22"/>
              </w:rPr>
              <w:t xml:space="preserve">Detail project’s overall progress against </w:t>
            </w:r>
            <w:r>
              <w:rPr>
                <w:sz w:val="22"/>
                <w:szCs w:val="22"/>
              </w:rPr>
              <w:t xml:space="preserve">the original </w:t>
            </w:r>
            <w:r w:rsidRPr="00D67F95">
              <w:rPr>
                <w:sz w:val="22"/>
                <w:szCs w:val="22"/>
              </w:rPr>
              <w:t>project plan, reporting any slippages or issues.</w:t>
            </w:r>
          </w:p>
          <w:p w14:paraId="696F20AC" w14:textId="77777777" w:rsidR="00133F51" w:rsidRPr="00363E74" w:rsidRDefault="00133F51" w:rsidP="00D8007F">
            <w:pPr>
              <w:spacing w:after="0"/>
              <w:rPr>
                <w:color w:val="000000" w:themeColor="text1"/>
                <w:sz w:val="22"/>
                <w:szCs w:val="22"/>
              </w:rPr>
            </w:pPr>
            <w:r w:rsidRPr="00363E74">
              <w:rPr>
                <w:color w:val="000000" w:themeColor="text1"/>
                <w:sz w:val="22"/>
                <w:szCs w:val="22"/>
              </w:rPr>
              <w:t xml:space="preserve">Please report on all activities, including the ones where no progress occurred this month. </w:t>
            </w:r>
          </w:p>
          <w:p w14:paraId="674548A3" w14:textId="77777777" w:rsidR="00133F51" w:rsidRPr="00363E74" w:rsidRDefault="00133F51" w:rsidP="00D8007F">
            <w:pPr>
              <w:spacing w:after="0"/>
              <w:rPr>
                <w:sz w:val="22"/>
                <w:szCs w:val="22"/>
              </w:rPr>
            </w:pPr>
            <w:r w:rsidRPr="00363E74">
              <w:rPr>
                <w:color w:val="000000" w:themeColor="text1"/>
                <w:sz w:val="22"/>
                <w:szCs w:val="22"/>
              </w:rPr>
              <w:t>For past dates, please put in actuals. For future dates, please put in the most realistic forecast to date. Please also comment in case of deviation from the project plan.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1579"/>
              <w:gridCol w:w="1580"/>
              <w:gridCol w:w="1580"/>
            </w:tblGrid>
            <w:tr w:rsidR="00133F51" w14:paraId="03795856" w14:textId="77777777" w:rsidTr="00D8007F">
              <w:tc>
                <w:tcPr>
                  <w:tcW w:w="1579" w:type="dxa"/>
                </w:tcPr>
                <w:p w14:paraId="68009378" w14:textId="77777777" w:rsidR="00133F51" w:rsidRPr="00363E74" w:rsidRDefault="00133F51" w:rsidP="00D8007F">
                  <w:pPr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363E74">
                    <w:rPr>
                      <w:b/>
                      <w:sz w:val="22"/>
                      <w:szCs w:val="22"/>
                    </w:rPr>
                    <w:t>Milestone / activity</w:t>
                  </w:r>
                </w:p>
              </w:tc>
              <w:tc>
                <w:tcPr>
                  <w:tcW w:w="1579" w:type="dxa"/>
                </w:tcPr>
                <w:p w14:paraId="79263EE7" w14:textId="77777777" w:rsidR="00133F51" w:rsidRPr="00363E74" w:rsidRDefault="00133F51" w:rsidP="00D8007F">
                  <w:pPr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363E74">
                    <w:rPr>
                      <w:b/>
                      <w:sz w:val="22"/>
                      <w:szCs w:val="22"/>
                    </w:rPr>
                    <w:t>Start date</w:t>
                  </w:r>
                </w:p>
              </w:tc>
              <w:tc>
                <w:tcPr>
                  <w:tcW w:w="1580" w:type="dxa"/>
                </w:tcPr>
                <w:p w14:paraId="4B481BBA" w14:textId="77777777" w:rsidR="00133F51" w:rsidRPr="00363E74" w:rsidRDefault="00133F51" w:rsidP="00D8007F">
                  <w:pPr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363E74">
                    <w:rPr>
                      <w:b/>
                      <w:sz w:val="22"/>
                      <w:szCs w:val="22"/>
                    </w:rPr>
                    <w:t>Completion date</w:t>
                  </w:r>
                </w:p>
              </w:tc>
              <w:tc>
                <w:tcPr>
                  <w:tcW w:w="1580" w:type="dxa"/>
                </w:tcPr>
                <w:p w14:paraId="285C997F" w14:textId="77777777" w:rsidR="00133F51" w:rsidRPr="00363E74" w:rsidRDefault="00133F51" w:rsidP="00D8007F">
                  <w:pPr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363E74">
                    <w:rPr>
                      <w:b/>
                      <w:sz w:val="22"/>
                      <w:szCs w:val="22"/>
                    </w:rPr>
                    <w:t>Comments</w:t>
                  </w:r>
                </w:p>
              </w:tc>
            </w:tr>
            <w:tr w:rsidR="00133F51" w14:paraId="74B9CDB6" w14:textId="77777777" w:rsidTr="00D8007F">
              <w:tc>
                <w:tcPr>
                  <w:tcW w:w="1579" w:type="dxa"/>
                </w:tcPr>
                <w:p w14:paraId="613E7B62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9" w:type="dxa"/>
                </w:tcPr>
                <w:p w14:paraId="35105BE2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4FA1BB8D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0AA4F0E2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133F51" w14:paraId="4ECB31DD" w14:textId="77777777" w:rsidTr="00D8007F">
              <w:tc>
                <w:tcPr>
                  <w:tcW w:w="1579" w:type="dxa"/>
                </w:tcPr>
                <w:p w14:paraId="1715C77D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9" w:type="dxa"/>
                </w:tcPr>
                <w:p w14:paraId="3992D05D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50506457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37262E4E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133F51" w14:paraId="19F17F8A" w14:textId="77777777" w:rsidTr="00D8007F">
              <w:tc>
                <w:tcPr>
                  <w:tcW w:w="1579" w:type="dxa"/>
                </w:tcPr>
                <w:p w14:paraId="6444C8B8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9" w:type="dxa"/>
                </w:tcPr>
                <w:p w14:paraId="3DD52817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356FCDC0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1D351EF6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133F51" w14:paraId="2253EC1F" w14:textId="77777777" w:rsidTr="00D8007F">
              <w:tc>
                <w:tcPr>
                  <w:tcW w:w="1579" w:type="dxa"/>
                </w:tcPr>
                <w:p w14:paraId="60B67F23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9" w:type="dxa"/>
                </w:tcPr>
                <w:p w14:paraId="54384FC9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0F59A558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7D28D3D7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133F51" w14:paraId="7D4214E1" w14:textId="77777777" w:rsidTr="00D8007F">
              <w:tc>
                <w:tcPr>
                  <w:tcW w:w="1579" w:type="dxa"/>
                </w:tcPr>
                <w:p w14:paraId="08963569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9" w:type="dxa"/>
                </w:tcPr>
                <w:p w14:paraId="058BAFF3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5AE9B699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530EE3B2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  <w:tr w:rsidR="00133F51" w14:paraId="09CFD669" w14:textId="77777777" w:rsidTr="00D8007F">
              <w:tc>
                <w:tcPr>
                  <w:tcW w:w="1579" w:type="dxa"/>
                </w:tcPr>
                <w:p w14:paraId="6B27E72F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79" w:type="dxa"/>
                </w:tcPr>
                <w:p w14:paraId="74DCE231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58DE7633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</w:tcPr>
                <w:p w14:paraId="69695ADE" w14:textId="77777777" w:rsidR="00133F51" w:rsidRDefault="00133F51" w:rsidP="00D8007F">
                  <w:pPr>
                    <w:spacing w:after="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56132DF" w14:textId="77777777" w:rsidR="00133F51" w:rsidRPr="00D67F95" w:rsidRDefault="00133F51" w:rsidP="00D8007F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9B1B610" w14:textId="77777777" w:rsidR="00133F51" w:rsidRDefault="00133F51" w:rsidP="00133F51"/>
    <w:p w14:paraId="7C3046ED" w14:textId="77777777" w:rsidR="00634CD5" w:rsidRDefault="00133F51" w:rsidP="00133F51"/>
    <w:sectPr w:rsidR="00634CD5" w:rsidSect="00D14827"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82BD6"/>
    <w:multiLevelType w:val="multilevel"/>
    <w:tmpl w:val="0AFCD58E"/>
    <w:lvl w:ilvl="0">
      <w:start w:val="1"/>
      <w:numFmt w:val="decimal"/>
      <w:pStyle w:val="Headings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-heading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ub-sub-heading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6C"/>
    <w:rsid w:val="00060F0A"/>
    <w:rsid w:val="00133F51"/>
    <w:rsid w:val="001E4738"/>
    <w:rsid w:val="003E2072"/>
    <w:rsid w:val="003F1EF9"/>
    <w:rsid w:val="00456CB2"/>
    <w:rsid w:val="00532704"/>
    <w:rsid w:val="007632D8"/>
    <w:rsid w:val="00912780"/>
    <w:rsid w:val="0099139C"/>
    <w:rsid w:val="00AF54F1"/>
    <w:rsid w:val="00B44350"/>
    <w:rsid w:val="00CF636B"/>
    <w:rsid w:val="00D14827"/>
    <w:rsid w:val="00F02F6C"/>
    <w:rsid w:val="00F46A13"/>
    <w:rsid w:val="00FA2C89"/>
    <w:rsid w:val="00FB156B"/>
    <w:rsid w:val="00FC0CE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F42C"/>
  <w15:docId w15:val="{78DAF3D9-785D-47E1-BAC6-3A26434A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Main text"/>
    <w:qFormat/>
    <w:rsid w:val="00F02F6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uto"/>
    </w:pPr>
    <w:rPr>
      <w:rFonts w:ascii="Arial" w:eastAsia="MS Mincho" w:hAnsi="Arial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FC0CE5"/>
    <w:pPr>
      <w:spacing w:after="0" w:line="240" w:lineRule="auto"/>
    </w:pPr>
    <w:rPr>
      <w:rFonts w:ascii="Arial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09A44"/>
      </w:tcPr>
    </w:tblStylePr>
  </w:style>
  <w:style w:type="paragraph" w:customStyle="1" w:styleId="Headings">
    <w:name w:val="Headings"/>
    <w:basedOn w:val="Normal"/>
    <w:link w:val="HeadingsChar"/>
    <w:qFormat/>
    <w:rsid w:val="00F02F6C"/>
    <w:pPr>
      <w:numPr>
        <w:numId w:val="1"/>
      </w:numPr>
      <w:spacing w:before="240" w:after="360"/>
      <w:ind w:hanging="720"/>
    </w:pPr>
    <w:rPr>
      <w:rFonts w:eastAsiaTheme="minorHAnsi"/>
      <w:b/>
      <w:color w:val="009A44"/>
      <w:sz w:val="28"/>
      <w:szCs w:val="28"/>
    </w:rPr>
  </w:style>
  <w:style w:type="character" w:customStyle="1" w:styleId="HeadingsChar">
    <w:name w:val="Headings Char"/>
    <w:link w:val="Headings"/>
    <w:rsid w:val="00F02F6C"/>
    <w:rPr>
      <w:rFonts w:ascii="Arial" w:hAnsi="Arial" w:cs="Times New Roman"/>
      <w:b/>
      <w:color w:val="009A44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F02F6C"/>
    <w:rPr>
      <w:color w:val="0000FF" w:themeColor="hyperlink"/>
      <w:u w:val="single"/>
    </w:rPr>
  </w:style>
  <w:style w:type="table" w:styleId="TableGrid">
    <w:name w:val="Table Grid"/>
    <w:basedOn w:val="TableNormal"/>
    <w:rsid w:val="00F02F6C"/>
    <w:pPr>
      <w:spacing w:after="0" w:line="240" w:lineRule="auto"/>
    </w:pPr>
    <w:rPr>
      <w:rFonts w:ascii="Arial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sub-heading">
    <w:name w:val="Sub-sub-heading"/>
    <w:basedOn w:val="Normal"/>
    <w:qFormat/>
    <w:rsid w:val="00F02F6C"/>
    <w:pPr>
      <w:numPr>
        <w:ilvl w:val="2"/>
        <w:numId w:val="1"/>
      </w:numPr>
      <w:tabs>
        <w:tab w:val="clear" w:pos="720"/>
        <w:tab w:val="clear" w:pos="2160"/>
        <w:tab w:val="left" w:pos="993"/>
        <w:tab w:val="left" w:pos="1560"/>
      </w:tabs>
      <w:ind w:left="0" w:firstLine="567"/>
    </w:pPr>
    <w:rPr>
      <w:rFonts w:eastAsiaTheme="minorHAnsi"/>
      <w:szCs w:val="24"/>
      <w:u w:val="single"/>
    </w:rPr>
  </w:style>
  <w:style w:type="paragraph" w:customStyle="1" w:styleId="Sub-heading">
    <w:name w:val="Sub-heading"/>
    <w:basedOn w:val="Normal"/>
    <w:qFormat/>
    <w:rsid w:val="00F02F6C"/>
    <w:pPr>
      <w:numPr>
        <w:ilvl w:val="1"/>
        <w:numId w:val="1"/>
      </w:numPr>
      <w:tabs>
        <w:tab w:val="clear" w:pos="1440"/>
        <w:tab w:val="left" w:pos="851"/>
      </w:tabs>
      <w:ind w:hanging="1440"/>
    </w:pPr>
    <w:rPr>
      <w:rFonts w:eastAsiaTheme="minorHAnsi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8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30"/>
    <w:rPr>
      <w:rFonts w:ascii="Segoe UI" w:eastAsia="MS Mincho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E4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7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738"/>
    <w:rPr>
      <w:rFonts w:ascii="Arial" w:eastAsia="MS Mincho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738"/>
    <w:rPr>
      <w:rFonts w:ascii="Arial" w:eastAsia="MS Mincho" w:hAnsi="Arial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CTT@est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A19401195</value>
    </field>
    <field name="Objective-Title">
      <value order="0">LCTT Challenge Fund - Round 2 - Monthly Reporting Template - TS comments - returned to EST at 21 November 2017</value>
    </field>
    <field name="Objective-Description">
      <value order="0"/>
    </field>
    <field name="Objective-CreationStamp">
      <value order="0">2017-11-10T10:03:31Z</value>
    </field>
    <field name="Objective-IsApproved">
      <value order="0">false</value>
    </field>
    <field name="Objective-IsPublished">
      <value order="0">true</value>
    </field>
    <field name="Objective-DatePublished">
      <value order="0">2017-11-15T13:43:58Z</value>
    </field>
    <field name="Objective-ModificationStamp">
      <value order="0">2017-11-15T13:43:58Z</value>
    </field>
    <field name="Objective-Owner">
      <value order="0">Brown, Susan S (u206099)</value>
    </field>
    <field name="Objective-Path">
      <value order="0">Objective Global Folder:SG File Plan:Business and industry:Transport:General:Advice and policy: Transport - general:Transport: European Funding (ERDF) - Low Carbon and Transport Programme: Part 2 (2014-2020): 2017-2022</value>
    </field>
    <field name="Objective-Parent">
      <value order="0">Transport: European Funding (ERDF) - Low Carbon and Transport Programme: Part 2 (2014-2020): 2017-2022</value>
    </field>
    <field name="Objective-State">
      <value order="0">Published</value>
    </field>
    <field name="Objective-VersionId">
      <value order="0">vA27104632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qA637669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Saving Trust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Lomax</dc:creator>
  <cp:lastModifiedBy>Cristiana Nicoletti</cp:lastModifiedBy>
  <cp:revision>9</cp:revision>
  <dcterms:created xsi:type="dcterms:W3CDTF">2017-11-22T09:20:00Z</dcterms:created>
  <dcterms:modified xsi:type="dcterms:W3CDTF">2019-10-16T15:05:00Z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A19401195</vt:lpwstr>
  </property>
  <property fmtid="{D5CDD505-2E9C-101B-9397-08002B2CF9AE}" pid="4" name="Objective-Title">
    <vt:lpwstr>LCTT Challenge Fund - Round 2 - Monthly Reporting Template - TS comments - returned to EST at 21 November 2017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2017-11-10T10:03:36Z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2017-11-15T13:43:58Z</vt:filetime>
  </property>
  <property fmtid="{D5CDD505-2E9C-101B-9397-08002B2CF9AE}" pid="10" name="Objective-ModificationStamp">
    <vt:filetime>2017-11-21T13:07:03Z</vt:filetime>
  </property>
  <property fmtid="{D5CDD505-2E9C-101B-9397-08002B2CF9AE}" pid="11" name="Objective-Owner">
    <vt:lpwstr>Brown, Susan S (u206099)</vt:lpwstr>
  </property>
  <property fmtid="{D5CDD505-2E9C-101B-9397-08002B2CF9AE}" pid="12" name="Objective-Path">
    <vt:lpwstr>Objective Global Folder:SG File Plan:Business and industry:Transport:General:Advice and policy: Transport - general:Transport: European Funding (ERDF) - Low Carbon and Transport Programme: Part 2 (2014-2020): 2017-2022:</vt:lpwstr>
  </property>
  <property fmtid="{D5CDD505-2E9C-101B-9397-08002B2CF9AE}" pid="13" name="Objective-Parent">
    <vt:lpwstr>Transport: European Funding (ERDF) - Low Carbon and Transport Programme: Part 2 (2014-2020): 2017-2022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vA27104632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>
    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Connect Creator">
    <vt:lpwstr>
    </vt:lpwstr>
  </property>
  <property fmtid="{D5CDD505-2E9C-101B-9397-08002B2CF9AE}" pid="23" name="Objective-Date Received">
    <vt:lpwstr>
    </vt:lpwstr>
  </property>
  <property fmtid="{D5CDD505-2E9C-101B-9397-08002B2CF9AE}" pid="24" name="Objective-Date of Original">
    <vt:lpwstr>
    </vt:lpwstr>
  </property>
  <property fmtid="{D5CDD505-2E9C-101B-9397-08002B2CF9AE}" pid="25" name="Objective-SG Web Publication - Category">
    <vt:lpwstr>
    </vt:lpwstr>
  </property>
  <property fmtid="{D5CDD505-2E9C-101B-9397-08002B2CF9AE}" pid="26" name="Objective-SG Web Publication - Category 2 Classification">
    <vt:lpwstr>
    </vt:lpwstr>
  </property>
  <property fmtid="{D5CDD505-2E9C-101B-9397-08002B2CF9AE}" pid="27" name="Objective-Comment">
    <vt:lpwstr>
    </vt:lpwstr>
  </property>
  <property fmtid="{D5CDD505-2E9C-101B-9397-08002B2CF9AE}" pid="28" name="Objective-Date of Original [system]">
    <vt:lpwstr>
    </vt:lpwstr>
  </property>
  <property fmtid="{D5CDD505-2E9C-101B-9397-08002B2CF9AE}" pid="29" name="Objective-Date Received [system]">
    <vt:lpwstr>
    </vt:lpwstr>
  </property>
  <property fmtid="{D5CDD505-2E9C-101B-9397-08002B2CF9AE}" pid="30" name="Objective-SG Web Publication - Category [system]">
    <vt:lpwstr>
    </vt:lpwstr>
  </property>
  <property fmtid="{D5CDD505-2E9C-101B-9397-08002B2CF9AE}" pid="31" name="Objective-SG Web Publication - Category 2 Classification [system]">
    <vt:lpwstr>
    </vt:lpwstr>
  </property>
  <property fmtid="{D5CDD505-2E9C-101B-9397-08002B2CF9AE}" pid="32" name="Objective-Connect Creator [system]">
    <vt:lpwstr>
    </vt:lpwstr>
  </property>
</Properties>
</file>